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F52" w:rsidRPr="006C2773" w:rsidRDefault="00D26237" w:rsidP="00C81205">
      <w:pPr>
        <w:spacing w:line="240" w:lineRule="auto"/>
        <w:jc w:val="center"/>
        <w:rPr>
          <w:rFonts w:ascii="Rambla" w:hAnsi="Rambla"/>
          <w:b/>
          <w:sz w:val="48"/>
        </w:rPr>
      </w:pPr>
      <w:r w:rsidRPr="00AF3021">
        <w:rPr>
          <w:rFonts w:ascii="Rambla" w:hAnsi="Rambla"/>
          <w:b/>
          <w:sz w:val="48"/>
        </w:rPr>
        <w:t>REGOLAMENTO GRAN TUB 201</w:t>
      </w:r>
      <w:r w:rsidR="006C2773">
        <w:rPr>
          <w:rFonts w:ascii="Rambla" w:hAnsi="Rambla"/>
          <w:b/>
          <w:sz w:val="48"/>
        </w:rPr>
        <w:t>9</w:t>
      </w:r>
      <w:bookmarkStart w:id="0" w:name="_GoBack"/>
      <w:bookmarkEnd w:id="0"/>
    </w:p>
    <w:p w:rsidR="00642F52" w:rsidRPr="00AF3021" w:rsidRDefault="00D26237" w:rsidP="00C81205">
      <w:pPr>
        <w:spacing w:line="240" w:lineRule="auto"/>
        <w:jc w:val="both"/>
        <w:rPr>
          <w:rStyle w:val="Titolodellibro"/>
          <w:rFonts w:ascii="Rambla" w:hAnsi="Rambla"/>
          <w:b w:val="0"/>
          <w:sz w:val="36"/>
          <w:szCs w:val="36"/>
        </w:rPr>
      </w:pPr>
      <w:r w:rsidRPr="00AF3021">
        <w:rPr>
          <w:rStyle w:val="Titolodellibro"/>
          <w:rFonts w:ascii="Rambla" w:hAnsi="Rambla"/>
          <w:b w:val="0"/>
          <w:sz w:val="36"/>
          <w:szCs w:val="36"/>
        </w:rPr>
        <w:t>REGOLAMENTO</w:t>
      </w:r>
    </w:p>
    <w:p w:rsidR="00642F52" w:rsidRPr="00AF3021" w:rsidRDefault="00D26237" w:rsidP="00C81205">
      <w:pPr>
        <w:pStyle w:val="Paragrafoelenco"/>
        <w:numPr>
          <w:ilvl w:val="0"/>
          <w:numId w:val="2"/>
        </w:numPr>
        <w:spacing w:line="240" w:lineRule="auto"/>
        <w:ind w:left="36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b/>
          <w:sz w:val="24"/>
        </w:rPr>
        <w:t xml:space="preserve">LE SQUADRE DEVONO PRESENTARSI 15 MINUTI PRIMA DELL’ORARIO PRESTABILITO, </w:t>
      </w:r>
      <w:r w:rsidRPr="00AF3021">
        <w:rPr>
          <w:rFonts w:ascii="Rambla" w:hAnsi="Rambla"/>
          <w:sz w:val="24"/>
        </w:rPr>
        <w:t>che verrà comunicato ai capitani appena sarà compilato il calendario;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642F52" w:rsidRPr="00AF3021" w:rsidRDefault="00D26237" w:rsidP="00C81205">
      <w:pPr>
        <w:pStyle w:val="Paragrafoelenco"/>
        <w:numPr>
          <w:ilvl w:val="0"/>
          <w:numId w:val="2"/>
        </w:numPr>
        <w:spacing w:line="240" w:lineRule="auto"/>
        <w:ind w:left="36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Ogni partita dura</w:t>
      </w:r>
      <w:r w:rsidR="00AF3021">
        <w:rPr>
          <w:rFonts w:ascii="Rambla" w:hAnsi="Rambla"/>
          <w:sz w:val="24"/>
        </w:rPr>
        <w:t xml:space="preserve"> </w:t>
      </w:r>
      <w:r w:rsidRPr="00AF3021">
        <w:rPr>
          <w:rFonts w:ascii="Rambla" w:hAnsi="Rambla"/>
          <w:sz w:val="24"/>
        </w:rPr>
        <w:t>15 minuti, senza nessuna interruzione</w:t>
      </w:r>
      <w:r w:rsidR="00AF3021">
        <w:rPr>
          <w:rFonts w:ascii="Rambla" w:hAnsi="Rambla"/>
          <w:sz w:val="24"/>
        </w:rPr>
        <w:t xml:space="preserve"> (in caso di durata differente dei match, l’organizzazione comunicherà preventivamente alla chiusura delle iscrizioni)</w:t>
      </w:r>
      <w:r w:rsidRPr="00AF3021">
        <w:rPr>
          <w:rFonts w:ascii="Rambla" w:hAnsi="Rambla"/>
          <w:sz w:val="24"/>
        </w:rPr>
        <w:t>;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642F52" w:rsidRPr="00AF3021" w:rsidRDefault="00D26237" w:rsidP="00C81205">
      <w:pPr>
        <w:pStyle w:val="Paragrafoelenco"/>
        <w:numPr>
          <w:ilvl w:val="0"/>
          <w:numId w:val="2"/>
        </w:numPr>
        <w:spacing w:line="240" w:lineRule="auto"/>
        <w:ind w:left="36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 xml:space="preserve">Ogni canestro segnato </w:t>
      </w:r>
    </w:p>
    <w:p w:rsidR="00642F52" w:rsidRPr="00AF3021" w:rsidRDefault="00D26237" w:rsidP="00C81205">
      <w:pPr>
        <w:pStyle w:val="Paragrafoelenco"/>
        <w:numPr>
          <w:ilvl w:val="1"/>
          <w:numId w:val="1"/>
        </w:numPr>
        <w:spacing w:line="240" w:lineRule="auto"/>
        <w:ind w:left="108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Dentro l’area del tiro da tre vale 2 punti;</w:t>
      </w:r>
    </w:p>
    <w:p w:rsidR="00642F52" w:rsidRPr="00AF3021" w:rsidRDefault="00D26237" w:rsidP="00C81205">
      <w:pPr>
        <w:pStyle w:val="Paragrafoelenco"/>
        <w:numPr>
          <w:ilvl w:val="1"/>
          <w:numId w:val="1"/>
        </w:numPr>
        <w:spacing w:line="240" w:lineRule="auto"/>
        <w:ind w:left="108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Fuori dall’area del tiro da tre vale 3 punti;</w:t>
      </w:r>
    </w:p>
    <w:p w:rsidR="00642F52" w:rsidRPr="00AF3021" w:rsidRDefault="00D26237" w:rsidP="00C81205">
      <w:pPr>
        <w:pStyle w:val="Paragrafoelenco"/>
        <w:numPr>
          <w:ilvl w:val="1"/>
          <w:numId w:val="1"/>
        </w:numPr>
        <w:spacing w:line="240" w:lineRule="auto"/>
        <w:ind w:left="108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Ogni tiro segnato da tre “di tabella” vale 4 punti;</w:t>
      </w:r>
    </w:p>
    <w:p w:rsidR="00642F52" w:rsidRPr="00AF3021" w:rsidRDefault="00642F52" w:rsidP="00C81205">
      <w:pPr>
        <w:pStyle w:val="Paragrafoelenco"/>
        <w:spacing w:line="240" w:lineRule="auto"/>
        <w:ind w:left="0"/>
        <w:jc w:val="both"/>
        <w:rPr>
          <w:rFonts w:ascii="Rambla" w:hAnsi="Rambla"/>
          <w:sz w:val="24"/>
        </w:rPr>
      </w:pPr>
    </w:p>
    <w:p w:rsidR="00642F52" w:rsidRPr="00AF3021" w:rsidRDefault="00D26237" w:rsidP="00C81205">
      <w:pPr>
        <w:pStyle w:val="Paragrafoelenco"/>
        <w:numPr>
          <w:ilvl w:val="0"/>
          <w:numId w:val="2"/>
        </w:numPr>
        <w:spacing w:line="240" w:lineRule="auto"/>
        <w:ind w:left="36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Ogni fallo fischiato durante il gioco comporta il possesso per la squadra che l’ha subito: se il fallo viene commesso su tiro viene assegnato un punto alla squadra avversaria, che mantiene anche il possesso;</w:t>
      </w:r>
    </w:p>
    <w:p w:rsidR="00642F52" w:rsidRPr="00AF3021" w:rsidRDefault="00D26237" w:rsidP="00C81205">
      <w:pPr>
        <w:pStyle w:val="Paragrafoelenco"/>
        <w:numPr>
          <w:ilvl w:val="1"/>
          <w:numId w:val="1"/>
        </w:numPr>
        <w:spacing w:line="240" w:lineRule="auto"/>
        <w:ind w:left="108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In caso di canestro con fallo verrà assegnato il punteggio relativo al canestro più un punto, ma il possesso torna alla squadra che ha commesso il fallo;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642F52" w:rsidRPr="00AF3021" w:rsidRDefault="00D26237" w:rsidP="00C81205">
      <w:pPr>
        <w:pStyle w:val="Paragrafoelenco"/>
        <w:numPr>
          <w:ilvl w:val="1"/>
          <w:numId w:val="1"/>
        </w:numPr>
        <w:spacing w:line="240" w:lineRule="auto"/>
        <w:ind w:left="108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I falli sono solo di squadra: al fischio del quarto fallo entra in vigore il bonus, ossia ad ogni fallo verranno assegnati un punto e il possesso alla squadra avversaria;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642F52" w:rsidRPr="00AF3021" w:rsidRDefault="00D26237" w:rsidP="00C81205">
      <w:pPr>
        <w:pStyle w:val="Paragrafoelenco"/>
        <w:numPr>
          <w:ilvl w:val="0"/>
          <w:numId w:val="2"/>
        </w:numPr>
        <w:spacing w:line="240" w:lineRule="auto"/>
        <w:ind w:left="36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 xml:space="preserve">Le sostituzioni sono volanti, quindi i cambi non </w:t>
      </w:r>
      <w:r w:rsidR="00AF3021">
        <w:rPr>
          <w:rFonts w:ascii="Rambla" w:hAnsi="Rambla"/>
          <w:sz w:val="24"/>
        </w:rPr>
        <w:t>comportano</w:t>
      </w:r>
      <w:r w:rsidRPr="00AF3021">
        <w:rPr>
          <w:rFonts w:ascii="Rambla" w:hAnsi="Rambla"/>
          <w:sz w:val="24"/>
        </w:rPr>
        <w:t xml:space="preserve"> nessuna interruzione del gioco;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642F52" w:rsidRPr="00AF3021" w:rsidRDefault="00D26237" w:rsidP="00C81205">
      <w:pPr>
        <w:pStyle w:val="Paragrafoelenco"/>
        <w:numPr>
          <w:ilvl w:val="0"/>
          <w:numId w:val="2"/>
        </w:numPr>
        <w:spacing w:line="240" w:lineRule="auto"/>
        <w:ind w:left="36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Ogniqualvolta la squadra in difesa recupera il pallone, per cominciare la fase offensiva il giocatore con la palla deve uscire con entrambi i piedi dall’area del tiro da tre, se così non accade, in caso di canestro, i punti verranno assegnati alla squadra avversaria (in altre parole, verrà contato come AUTOCANESTRO);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642F52" w:rsidRPr="00AF3021" w:rsidRDefault="00D26237" w:rsidP="00C81205">
      <w:pPr>
        <w:pStyle w:val="Paragrafoelenco"/>
        <w:numPr>
          <w:ilvl w:val="0"/>
          <w:numId w:val="2"/>
        </w:numPr>
        <w:spacing w:line="240" w:lineRule="auto"/>
        <w:ind w:left="36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La commissione si riserva, in caso di comportamenti particolarmente non consoni, di sanzionare i giocatori con una multa pecuniaria ed una squalifica superiore ad una partita.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D26237" w:rsidRDefault="00D26237" w:rsidP="00C81205">
      <w:pPr>
        <w:pStyle w:val="Paragrafoelenco"/>
        <w:numPr>
          <w:ilvl w:val="0"/>
          <w:numId w:val="2"/>
        </w:numPr>
        <w:spacing w:line="240" w:lineRule="auto"/>
        <w:ind w:left="36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La bestemmia verrà punita con l’espulsione e con 1 partita di squalifica.</w:t>
      </w:r>
    </w:p>
    <w:p w:rsidR="00D26237" w:rsidRPr="00D26237" w:rsidRDefault="00D26237" w:rsidP="00D26237">
      <w:pPr>
        <w:spacing w:line="240" w:lineRule="auto"/>
        <w:jc w:val="both"/>
        <w:rPr>
          <w:rFonts w:ascii="Rambla" w:hAnsi="Rambla"/>
          <w:sz w:val="24"/>
        </w:rPr>
      </w:pPr>
    </w:p>
    <w:p w:rsidR="00642F52" w:rsidRPr="00D26237" w:rsidRDefault="00D26237" w:rsidP="00D26237">
      <w:pPr>
        <w:spacing w:line="240" w:lineRule="auto"/>
        <w:jc w:val="both"/>
        <w:rPr>
          <w:rFonts w:ascii="Rambla" w:hAnsi="Rambla"/>
          <w:sz w:val="24"/>
        </w:rPr>
      </w:pPr>
      <w:r w:rsidRPr="00D26237">
        <w:rPr>
          <w:rFonts w:ascii="Rambla" w:hAnsi="Rambla"/>
          <w:sz w:val="36"/>
          <w:szCs w:val="32"/>
        </w:rPr>
        <w:t>COMPOSIZIONE TORNEO</w:t>
      </w:r>
    </w:p>
    <w:p w:rsidR="00642F52" w:rsidRPr="00AF3021" w:rsidRDefault="00D26237" w:rsidP="00C81205">
      <w:pPr>
        <w:spacing w:line="240" w:lineRule="auto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Il torneo si svolgerà in due fasi:</w:t>
      </w:r>
    </w:p>
    <w:p w:rsidR="00642F52" w:rsidRPr="00AF3021" w:rsidRDefault="00D26237" w:rsidP="00C81205">
      <w:pPr>
        <w:spacing w:line="240" w:lineRule="auto"/>
        <w:jc w:val="both"/>
        <w:rPr>
          <w:rFonts w:ascii="Rambla" w:hAnsi="Rambla"/>
          <w:sz w:val="32"/>
        </w:rPr>
      </w:pPr>
      <w:r w:rsidRPr="00AF3021">
        <w:rPr>
          <w:rFonts w:ascii="Rambla" w:hAnsi="Rambla"/>
          <w:sz w:val="32"/>
        </w:rPr>
        <w:t>FASE A GIRONI</w:t>
      </w:r>
    </w:p>
    <w:p w:rsidR="00C81205" w:rsidRPr="00AF3021" w:rsidRDefault="00D26237" w:rsidP="00D26237">
      <w:pPr>
        <w:spacing w:after="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Le squadre vengono divise in 4 gironi da 4 squadre ciascuno.</w:t>
      </w:r>
    </w:p>
    <w:p w:rsidR="00642F52" w:rsidRPr="00AF3021" w:rsidRDefault="00D26237" w:rsidP="00D26237">
      <w:pPr>
        <w:spacing w:after="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La composizione dei gironi verrà sorteggiata dalla commissione organizzatrice.</w:t>
      </w:r>
    </w:p>
    <w:p w:rsidR="00642F52" w:rsidRPr="00AF3021" w:rsidRDefault="00D26237" w:rsidP="00D26237">
      <w:pPr>
        <w:spacing w:after="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Ogni squadra giocherà tre partite contro le altre componenti dello stesso girone.</w:t>
      </w:r>
    </w:p>
    <w:p w:rsidR="00642F52" w:rsidRPr="00AF3021" w:rsidRDefault="00D26237" w:rsidP="00D26237">
      <w:pPr>
        <w:spacing w:after="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A fine partita, la squadra vincente riceve 2 punti, la perdente 0 punti.</w:t>
      </w:r>
    </w:p>
    <w:p w:rsidR="00642F52" w:rsidRPr="00AF3021" w:rsidRDefault="00D26237" w:rsidP="00D26237">
      <w:pPr>
        <w:spacing w:after="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La classifica verrà determinata prima dai punti, poi dal conteggio degli scontri diretti ed infine dalla differenza canestri.</w:t>
      </w:r>
    </w:p>
    <w:p w:rsidR="00642F52" w:rsidRPr="00AF3021" w:rsidRDefault="00D26237" w:rsidP="00D26237">
      <w:pPr>
        <w:spacing w:after="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Le prime due squadre di ogni girone passeranno ai playoff.</w:t>
      </w:r>
    </w:p>
    <w:p w:rsidR="00C81205" w:rsidRDefault="00C81205" w:rsidP="00C81205">
      <w:pPr>
        <w:spacing w:line="240" w:lineRule="auto"/>
        <w:jc w:val="both"/>
        <w:rPr>
          <w:rFonts w:ascii="Rambla" w:hAnsi="Rambla"/>
          <w:sz w:val="32"/>
          <w:szCs w:val="28"/>
        </w:rPr>
      </w:pPr>
    </w:p>
    <w:p w:rsidR="00642F52" w:rsidRPr="00AF3021" w:rsidRDefault="00D26237" w:rsidP="00C81205">
      <w:pPr>
        <w:spacing w:line="240" w:lineRule="auto"/>
        <w:jc w:val="both"/>
        <w:rPr>
          <w:rFonts w:ascii="Rambla" w:hAnsi="Rambla"/>
          <w:sz w:val="32"/>
          <w:szCs w:val="28"/>
        </w:rPr>
      </w:pPr>
      <w:r w:rsidRPr="00AF3021">
        <w:rPr>
          <w:rFonts w:ascii="Rambla" w:hAnsi="Rambla"/>
          <w:sz w:val="32"/>
          <w:szCs w:val="28"/>
        </w:rPr>
        <w:lastRenderedPageBreak/>
        <w:t>PLAYOFF</w:t>
      </w:r>
    </w:p>
    <w:p w:rsidR="00C81205" w:rsidRDefault="00D26237" w:rsidP="00C81205">
      <w:pPr>
        <w:spacing w:line="240" w:lineRule="auto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Le otto squadre che hanno passato la fase a gironi si sfideranno in un torneo a eliminazione diretta.</w:t>
      </w:r>
    </w:p>
    <w:p w:rsidR="00642F52" w:rsidRPr="00AF3021" w:rsidRDefault="00D26237" w:rsidP="00C81205">
      <w:pPr>
        <w:spacing w:line="240" w:lineRule="auto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Il turno dei quarti di finale sarà composto in questa maniera:</w:t>
      </w:r>
    </w:p>
    <w:p w:rsidR="00642F52" w:rsidRPr="00AF3021" w:rsidRDefault="00642F52" w:rsidP="00C81205">
      <w:pPr>
        <w:spacing w:line="240" w:lineRule="auto"/>
        <w:jc w:val="both"/>
        <w:rPr>
          <w:rFonts w:ascii="Rambla" w:hAnsi="Rambla"/>
          <w:sz w:val="24"/>
        </w:rPr>
        <w:sectPr w:rsidR="00642F52" w:rsidRPr="00AF3021">
          <w:pgSz w:w="11906" w:h="16838"/>
          <w:pgMar w:top="709" w:right="707" w:bottom="568" w:left="709" w:header="0" w:footer="0" w:gutter="0"/>
          <w:cols w:space="720"/>
          <w:formProt w:val="0"/>
          <w:docGrid w:linePitch="360" w:charSpace="-2049"/>
        </w:sectPr>
      </w:pPr>
    </w:p>
    <w:p w:rsidR="00642F52" w:rsidRPr="00AF3021" w:rsidRDefault="00D26237" w:rsidP="00C81205">
      <w:pPr>
        <w:spacing w:line="240" w:lineRule="auto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1° classificata gir. A – 2° classificata gir. D</w:t>
      </w:r>
    </w:p>
    <w:p w:rsidR="00642F52" w:rsidRPr="00AF3021" w:rsidRDefault="00D26237" w:rsidP="00C81205">
      <w:pPr>
        <w:spacing w:line="240" w:lineRule="auto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1° classificata gir. B – 2° classificata gir. C</w:t>
      </w:r>
    </w:p>
    <w:p w:rsidR="00642F52" w:rsidRPr="00AF3021" w:rsidRDefault="00D26237" w:rsidP="00C81205">
      <w:pPr>
        <w:spacing w:line="240" w:lineRule="auto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1° classificata gir. D – 2° classificata gir. A</w:t>
      </w:r>
    </w:p>
    <w:p w:rsidR="00642F52" w:rsidRPr="00AF3021" w:rsidRDefault="00D26237" w:rsidP="00C81205">
      <w:pPr>
        <w:spacing w:line="240" w:lineRule="auto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1° classificata gir. C – 2° classificata gir. B</w:t>
      </w:r>
    </w:p>
    <w:p w:rsidR="00642F52" w:rsidRPr="00AF3021" w:rsidRDefault="00642F52" w:rsidP="00C81205">
      <w:pPr>
        <w:spacing w:line="240" w:lineRule="auto"/>
        <w:jc w:val="both"/>
        <w:rPr>
          <w:rFonts w:ascii="Rambla" w:hAnsi="Rambla"/>
          <w:sz w:val="24"/>
        </w:rPr>
        <w:sectPr w:rsidR="00642F52" w:rsidRPr="00AF3021">
          <w:type w:val="continuous"/>
          <w:pgSz w:w="11906" w:h="16838"/>
          <w:pgMar w:top="709" w:right="707" w:bottom="568" w:left="709" w:header="0" w:footer="0" w:gutter="0"/>
          <w:cols w:num="2" w:space="708"/>
          <w:formProt w:val="0"/>
          <w:docGrid w:linePitch="360" w:charSpace="-2049"/>
        </w:sectPr>
      </w:pPr>
    </w:p>
    <w:p w:rsidR="00642F52" w:rsidRPr="00AF3021" w:rsidRDefault="00D26237" w:rsidP="00C81205">
      <w:pPr>
        <w:spacing w:line="240" w:lineRule="auto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Per poi continuare col tabellone fino alla finale.</w:t>
      </w:r>
    </w:p>
    <w:p w:rsidR="00642F52" w:rsidRPr="00AF3021" w:rsidRDefault="00D26237" w:rsidP="00C81205">
      <w:pPr>
        <w:spacing w:line="240" w:lineRule="auto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b/>
          <w:sz w:val="24"/>
        </w:rPr>
        <w:t>NOTA BENE</w:t>
      </w:r>
      <w:r w:rsidRPr="00AF3021">
        <w:rPr>
          <w:rFonts w:ascii="Rambla" w:hAnsi="Rambla"/>
          <w:sz w:val="24"/>
        </w:rPr>
        <w:t>: Il torneo prevede un numero massimo di squadre partecipanti, fissato a 16; nel caso in cui questo</w:t>
      </w:r>
      <w:r w:rsidR="00AF3021">
        <w:rPr>
          <w:rFonts w:ascii="Rambla" w:hAnsi="Rambla"/>
          <w:sz w:val="24"/>
        </w:rPr>
        <w:t xml:space="preserve"> il</w:t>
      </w:r>
      <w:r w:rsidRPr="00AF3021">
        <w:rPr>
          <w:rFonts w:ascii="Rambla" w:hAnsi="Rambla"/>
          <w:sz w:val="24"/>
        </w:rPr>
        <w:t xml:space="preserve"> numero, i cambiamenti della composizione e del calendario verranno comunicati ai capitani delle squadre.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642F52" w:rsidRPr="00AF3021" w:rsidRDefault="00D26237" w:rsidP="00C81205">
      <w:pPr>
        <w:pStyle w:val="Paragrafoelenco"/>
        <w:spacing w:line="240" w:lineRule="auto"/>
        <w:ind w:left="360"/>
        <w:jc w:val="center"/>
        <w:rPr>
          <w:rFonts w:ascii="Rambla" w:hAnsi="Rambla"/>
          <w:b/>
          <w:sz w:val="48"/>
        </w:rPr>
      </w:pPr>
      <w:r w:rsidRPr="00AF3021">
        <w:rPr>
          <w:rFonts w:ascii="Rambla" w:hAnsi="Rambla"/>
          <w:b/>
          <w:sz w:val="48"/>
        </w:rPr>
        <w:t>3-POINT SHOOTING CONTEST</w:t>
      </w:r>
    </w:p>
    <w:p w:rsidR="00642F52" w:rsidRPr="00AF3021" w:rsidRDefault="00D26237" w:rsidP="00C81205">
      <w:pPr>
        <w:spacing w:line="240" w:lineRule="auto"/>
        <w:jc w:val="both"/>
        <w:rPr>
          <w:rStyle w:val="Titolodellibro"/>
          <w:rFonts w:ascii="Rambla" w:hAnsi="Rambla"/>
          <w:b w:val="0"/>
          <w:sz w:val="36"/>
        </w:rPr>
      </w:pPr>
      <w:r w:rsidRPr="00AF3021">
        <w:rPr>
          <w:rStyle w:val="Titolodellibro"/>
          <w:rFonts w:ascii="Rambla" w:hAnsi="Rambla"/>
          <w:b w:val="0"/>
          <w:sz w:val="36"/>
        </w:rPr>
        <w:t>REGOLAMENTO</w:t>
      </w:r>
    </w:p>
    <w:p w:rsidR="00642F52" w:rsidRPr="00AF3021" w:rsidRDefault="00D26237" w:rsidP="00C81205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Rambla" w:hAnsi="Rambla"/>
          <w:sz w:val="24"/>
        </w:rPr>
      </w:pPr>
      <w:bookmarkStart w:id="1" w:name="_GoBack1"/>
      <w:bookmarkEnd w:id="1"/>
      <w:r w:rsidRPr="00AF3021">
        <w:rPr>
          <w:rFonts w:ascii="Rambla" w:hAnsi="Rambla"/>
          <w:sz w:val="24"/>
        </w:rPr>
        <w:t>Il contest è aperto a tutti i partecipanti del Gran TUB 2015; l’iscrizione avverrà barrando la casella apposita denominata “3 PT” nella distinta che troverete nella busta;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C81205" w:rsidRPr="00C81205" w:rsidRDefault="00D26237" w:rsidP="00C81205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I punteggi dei tiri segnati saranno</w:t>
      </w:r>
    </w:p>
    <w:p w:rsidR="00C81205" w:rsidRPr="00C81205" w:rsidRDefault="00D26237" w:rsidP="00C81205">
      <w:pPr>
        <w:pStyle w:val="Paragrafoelenco"/>
        <w:numPr>
          <w:ilvl w:val="1"/>
          <w:numId w:val="1"/>
        </w:numPr>
        <w:spacing w:line="240" w:lineRule="auto"/>
        <w:ind w:left="108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2 punti se il tiro è “a tabella”</w:t>
      </w:r>
    </w:p>
    <w:p w:rsidR="00642F52" w:rsidRPr="00AF3021" w:rsidRDefault="00D26237" w:rsidP="00C81205">
      <w:pPr>
        <w:pStyle w:val="Paragrafoelenco"/>
        <w:numPr>
          <w:ilvl w:val="1"/>
          <w:numId w:val="1"/>
        </w:numPr>
        <w:spacing w:line="240" w:lineRule="auto"/>
        <w:ind w:left="108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1 punto altrimenti;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642F52" w:rsidRPr="00AF3021" w:rsidRDefault="00D26237" w:rsidP="00C81205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Rambla" w:hAnsi="Rambla"/>
          <w:sz w:val="24"/>
        </w:rPr>
      </w:pPr>
      <w:r w:rsidRPr="00AF3021">
        <w:rPr>
          <w:rFonts w:ascii="Rambla" w:hAnsi="Rambla"/>
          <w:sz w:val="24"/>
        </w:rPr>
        <w:t>Il contest si svolgerà in tre fasi;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642F52" w:rsidRPr="00AF3021" w:rsidRDefault="00D26237" w:rsidP="00C81205">
      <w:pPr>
        <w:pStyle w:val="Paragrafoelenco"/>
        <w:numPr>
          <w:ilvl w:val="1"/>
          <w:numId w:val="1"/>
        </w:numPr>
        <w:spacing w:line="240" w:lineRule="auto"/>
        <w:ind w:left="1080"/>
        <w:jc w:val="both"/>
        <w:rPr>
          <w:rFonts w:ascii="Rambla" w:hAnsi="Rambla"/>
          <w:sz w:val="24"/>
        </w:rPr>
      </w:pPr>
      <w:r w:rsidRPr="00C81205">
        <w:rPr>
          <w:rFonts w:ascii="Rambla" w:hAnsi="Rambla"/>
          <w:b/>
          <w:sz w:val="24"/>
        </w:rPr>
        <w:t>FASE 1</w:t>
      </w:r>
      <w:r w:rsidRPr="00AF3021">
        <w:rPr>
          <w:rFonts w:ascii="Rambla" w:hAnsi="Rambla"/>
          <w:sz w:val="24"/>
        </w:rPr>
        <w:t>: a turno, ogni contendente ha 30 secondi per segnare più canestri da tre punti possibile, e gli otto giocatori che avranno totalizzato il punteggio più alto passeranno alla fase successiva: nel caso ci siano degli ex-aequo nelle posizioni per accedere alla fase 2, si svolgerà un round di spareggio con le stesse modalità della fase 1; nel caso ci siano ancora dalle parità, i contendenti rimasti si sfideranno a “Fulmine” (detto anche “KO”) dal tiro da tre;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642F52" w:rsidRPr="00AF3021" w:rsidRDefault="00D26237" w:rsidP="00C81205">
      <w:pPr>
        <w:pStyle w:val="Paragrafoelenco"/>
        <w:numPr>
          <w:ilvl w:val="1"/>
          <w:numId w:val="1"/>
        </w:numPr>
        <w:spacing w:line="240" w:lineRule="auto"/>
        <w:ind w:left="1080"/>
        <w:jc w:val="both"/>
        <w:rPr>
          <w:rFonts w:ascii="Rambla" w:hAnsi="Rambla"/>
          <w:sz w:val="24"/>
        </w:rPr>
      </w:pPr>
      <w:r w:rsidRPr="00C81205">
        <w:rPr>
          <w:rFonts w:ascii="Rambla" w:hAnsi="Rambla"/>
          <w:b/>
          <w:sz w:val="24"/>
        </w:rPr>
        <w:t>FASE 2</w:t>
      </w:r>
      <w:r w:rsidRPr="00AF3021">
        <w:rPr>
          <w:rFonts w:ascii="Rambla" w:hAnsi="Rambla"/>
          <w:sz w:val="24"/>
        </w:rPr>
        <w:t>: gli otto promossi si sfideranno con la stessa modalità della fase 1, con un minuto di tempo anziché 30 secondi;</w:t>
      </w:r>
    </w:p>
    <w:p w:rsidR="00642F52" w:rsidRPr="00AF3021" w:rsidRDefault="00642F52" w:rsidP="00C81205">
      <w:pPr>
        <w:pStyle w:val="Paragrafoelenco"/>
        <w:spacing w:line="240" w:lineRule="auto"/>
        <w:ind w:left="360"/>
        <w:jc w:val="both"/>
        <w:rPr>
          <w:rFonts w:ascii="Rambla" w:hAnsi="Rambla"/>
          <w:sz w:val="24"/>
        </w:rPr>
      </w:pPr>
    </w:p>
    <w:p w:rsidR="00C81205" w:rsidRPr="00D26237" w:rsidRDefault="00D26237" w:rsidP="00D26237">
      <w:pPr>
        <w:pStyle w:val="Paragrafoelenco"/>
        <w:numPr>
          <w:ilvl w:val="1"/>
          <w:numId w:val="1"/>
        </w:numPr>
        <w:spacing w:line="240" w:lineRule="auto"/>
        <w:ind w:left="1080"/>
        <w:jc w:val="both"/>
        <w:rPr>
          <w:rFonts w:ascii="Rambla" w:hAnsi="Rambla"/>
          <w:sz w:val="24"/>
        </w:rPr>
      </w:pPr>
      <w:r w:rsidRPr="00C81205">
        <w:rPr>
          <w:rFonts w:ascii="Rambla" w:hAnsi="Rambla"/>
          <w:b/>
          <w:sz w:val="24"/>
        </w:rPr>
        <w:t>FASE 3</w:t>
      </w:r>
      <w:r w:rsidRPr="00AF3021">
        <w:rPr>
          <w:rFonts w:ascii="Rambla" w:hAnsi="Rambla"/>
          <w:sz w:val="24"/>
        </w:rPr>
        <w:t>: i due che avranno ottenuto il maggior punteggio nella fase 2 affronteranno un ulteriore round da 1 minuto per decretare il vincitore del contest;</w:t>
      </w:r>
    </w:p>
    <w:sectPr w:rsidR="00C81205" w:rsidRPr="00D26237">
      <w:type w:val="continuous"/>
      <w:pgSz w:w="11906" w:h="16838"/>
      <w:pgMar w:top="709" w:right="707" w:bottom="568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eo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Rambl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44693"/>
    <w:multiLevelType w:val="multilevel"/>
    <w:tmpl w:val="8A3476CC"/>
    <w:lvl w:ilvl="0">
      <w:start w:val="1"/>
      <w:numFmt w:val="decimal"/>
      <w:lvlText w:val="%1."/>
      <w:lvlJc w:val="left"/>
      <w:pPr>
        <w:ind w:left="720" w:hanging="360"/>
      </w:pPr>
      <w:rPr>
        <w:rFonts w:ascii="Aleo" w:hAnsi="Ale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357E"/>
    <w:multiLevelType w:val="multilevel"/>
    <w:tmpl w:val="A96C2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D618D4"/>
    <w:multiLevelType w:val="multilevel"/>
    <w:tmpl w:val="5D1C8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EBE0FB1"/>
    <w:multiLevelType w:val="multilevel"/>
    <w:tmpl w:val="3A7E4C7E"/>
    <w:lvl w:ilvl="0">
      <w:start w:val="1"/>
      <w:numFmt w:val="decimal"/>
      <w:lvlText w:val="%1."/>
      <w:lvlJc w:val="left"/>
      <w:pPr>
        <w:ind w:left="720" w:hanging="360"/>
      </w:pPr>
      <w:rPr>
        <w:rFonts w:ascii="Aleo" w:hAnsi="Ale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F52"/>
    <w:rsid w:val="001E5CA8"/>
    <w:rsid w:val="00642F52"/>
    <w:rsid w:val="006C2773"/>
    <w:rsid w:val="00AF3021"/>
    <w:rsid w:val="00C81205"/>
    <w:rsid w:val="00D2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F8E6"/>
  <w15:docId w15:val="{A7AE55A4-8836-452E-9F74-2CDE4982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8A083A"/>
    <w:rPr>
      <w:b/>
      <w:bCs/>
      <w:smallCaps/>
      <w:spacing w:val="5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leo" w:hAnsi="Aleo"/>
      <w:b/>
    </w:rPr>
  </w:style>
  <w:style w:type="character" w:customStyle="1" w:styleId="ListLabel3">
    <w:name w:val="ListLabel 3"/>
    <w:qFormat/>
    <w:rPr>
      <w:rFonts w:ascii="Aleo" w:hAnsi="Aleo"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Aleo" w:hAnsi="Aleo"/>
      <w:b/>
    </w:rPr>
  </w:style>
  <w:style w:type="character" w:customStyle="1" w:styleId="ListLabel12">
    <w:name w:val="ListLabel 12"/>
    <w:qFormat/>
    <w:rPr>
      <w:rFonts w:ascii="Aleo" w:hAnsi="Aleo"/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1F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Occasionale</dc:creator>
  <dc:description/>
  <cp:lastModifiedBy>Andrea Artico</cp:lastModifiedBy>
  <cp:revision>16</cp:revision>
  <cp:lastPrinted>2018-04-10T13:18:00Z</cp:lastPrinted>
  <dcterms:created xsi:type="dcterms:W3CDTF">2013-04-29T11:38:00Z</dcterms:created>
  <dcterms:modified xsi:type="dcterms:W3CDTF">2019-03-20T16:56:00Z</dcterms:modified>
  <dc:language>it-IT</dc:language>
</cp:coreProperties>
</file>